
<file path=[Content_Types].xml><?xml version="1.0" encoding="utf-8"?>
<Types xmlns="http://schemas.openxmlformats.org/package/2006/content-types">
  <Override PartName="/word/document.xml" ContentType="application/vnd.openxmlformats-officedocument.wordprocessingml.document.main+xml"/>
  <Override PartName="/docProps/core.xml" ContentType="application/vnd.openxmlformats-package.core-properties+xml"/>
  <Default Extension="jpeg" ContentType="image/jpeg"/>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2035FC" w:rsidRPr="002035FC" w:rsidRDefault="002035FC" w:rsidP="002035FC">
      <w:pPr>
        <w:spacing w:after="0"/>
        <w:rPr>
          <w:rFonts w:ascii="American Typewriter" w:hAnsi="American Typewriter"/>
          <w:sz w:val="20"/>
          <w:lang w:val="en-AU"/>
        </w:rPr>
      </w:pPr>
      <w:r w:rsidRPr="002035FC">
        <w:rPr>
          <w:b/>
          <w:lang w:val="en-AU"/>
        </w:rPr>
        <w:t>DR SIMON JAKOBOVITS</w:t>
      </w:r>
      <w:r>
        <w:rPr>
          <w:b/>
          <w:lang w:val="en-AU"/>
        </w:rPr>
        <w:tab/>
      </w:r>
      <w:r>
        <w:rPr>
          <w:b/>
          <w:lang w:val="en-AU"/>
        </w:rPr>
        <w:tab/>
      </w:r>
      <w:r>
        <w:rPr>
          <w:b/>
          <w:lang w:val="en-AU"/>
        </w:rPr>
        <w:tab/>
      </w:r>
      <w:r>
        <w:rPr>
          <w:b/>
          <w:lang w:val="en-AU"/>
        </w:rPr>
        <w:tab/>
      </w:r>
      <w:r w:rsidRPr="002035FC">
        <w:rPr>
          <w:rFonts w:asciiTheme="majorHAnsi" w:hAnsiTheme="majorHAnsi"/>
          <w:b/>
          <w:lang w:val="en-AU"/>
        </w:rPr>
        <w:t xml:space="preserve"> </w:t>
      </w:r>
      <w:r>
        <w:rPr>
          <w:rFonts w:asciiTheme="majorHAnsi" w:hAnsiTheme="majorHAnsi"/>
          <w:b/>
          <w:lang w:val="en-AU"/>
        </w:rPr>
        <w:t xml:space="preserve">      </w:t>
      </w:r>
      <w:r w:rsidRPr="002035FC">
        <w:rPr>
          <w:rFonts w:asciiTheme="majorHAnsi" w:hAnsiTheme="majorHAnsi"/>
          <w:b/>
          <w:lang w:val="en-AU"/>
        </w:rPr>
        <w:t xml:space="preserve"> </w:t>
      </w:r>
      <w:r>
        <w:rPr>
          <w:rFonts w:asciiTheme="majorHAnsi" w:hAnsiTheme="majorHAnsi"/>
          <w:b/>
          <w:lang w:val="en-AU"/>
        </w:rPr>
        <w:t xml:space="preserve">        </w:t>
      </w:r>
      <w:r w:rsidRPr="002035FC">
        <w:rPr>
          <w:rFonts w:asciiTheme="majorHAnsi" w:hAnsiTheme="majorHAnsi"/>
          <w:sz w:val="18"/>
          <w:lang w:val="en-AU"/>
        </w:rPr>
        <w:t>Suite 32</w:t>
      </w:r>
      <w:r>
        <w:rPr>
          <w:rFonts w:asciiTheme="majorHAnsi" w:hAnsiTheme="majorHAnsi"/>
          <w:sz w:val="18"/>
          <w:lang w:val="en-AU"/>
        </w:rPr>
        <w:t>,</w:t>
      </w:r>
      <w:r w:rsidRPr="002035FC">
        <w:rPr>
          <w:rFonts w:asciiTheme="majorHAnsi" w:hAnsiTheme="majorHAnsi"/>
          <w:sz w:val="18"/>
          <w:lang w:val="en-AU"/>
        </w:rPr>
        <w:t xml:space="preserve"> Cabrini Medical Centre</w:t>
      </w:r>
    </w:p>
    <w:p w:rsidR="002035FC" w:rsidRDefault="002035FC" w:rsidP="002035FC">
      <w:pPr>
        <w:spacing w:after="0"/>
        <w:rPr>
          <w:sz w:val="20"/>
          <w:lang w:val="en-AU"/>
        </w:rPr>
      </w:pPr>
      <w:r w:rsidRPr="002035FC">
        <w:rPr>
          <w:sz w:val="20"/>
          <w:lang w:val="en-AU"/>
        </w:rPr>
        <w:t>MB</w:t>
      </w:r>
      <w:proofErr w:type="gramStart"/>
      <w:r w:rsidRPr="002035FC">
        <w:rPr>
          <w:sz w:val="20"/>
          <w:lang w:val="en-AU"/>
        </w:rPr>
        <w:t>,BS</w:t>
      </w:r>
      <w:proofErr w:type="gramEnd"/>
      <w:r w:rsidRPr="002035FC">
        <w:rPr>
          <w:sz w:val="20"/>
          <w:lang w:val="en-AU"/>
        </w:rPr>
        <w:t xml:space="preserve"> (HONS) FRACP</w:t>
      </w:r>
      <w:r>
        <w:rPr>
          <w:sz w:val="20"/>
          <w:lang w:val="en-AU"/>
        </w:rPr>
        <w:tab/>
      </w:r>
      <w:r>
        <w:rPr>
          <w:sz w:val="20"/>
          <w:lang w:val="en-AU"/>
        </w:rPr>
        <w:tab/>
      </w:r>
      <w:r>
        <w:rPr>
          <w:sz w:val="20"/>
          <w:lang w:val="en-AU"/>
        </w:rPr>
        <w:tab/>
      </w:r>
      <w:r>
        <w:rPr>
          <w:sz w:val="20"/>
          <w:lang w:val="en-AU"/>
        </w:rPr>
        <w:tab/>
      </w:r>
      <w:r>
        <w:rPr>
          <w:sz w:val="20"/>
          <w:lang w:val="en-AU"/>
        </w:rPr>
        <w:tab/>
      </w:r>
      <w:r>
        <w:rPr>
          <w:sz w:val="20"/>
          <w:lang w:val="en-AU"/>
        </w:rPr>
        <w:tab/>
        <w:t xml:space="preserve">                </w:t>
      </w:r>
      <w:r w:rsidRPr="002035FC">
        <w:rPr>
          <w:rFonts w:asciiTheme="majorHAnsi" w:hAnsiTheme="majorHAnsi"/>
          <w:sz w:val="18"/>
          <w:lang w:val="en-AU"/>
        </w:rPr>
        <w:t>Isabella St Malvern 3144</w:t>
      </w:r>
    </w:p>
    <w:p w:rsidR="002035FC" w:rsidRPr="002035FC" w:rsidRDefault="002035FC" w:rsidP="002035FC">
      <w:pPr>
        <w:spacing w:after="0"/>
        <w:rPr>
          <w:rFonts w:asciiTheme="majorHAnsi" w:hAnsiTheme="majorHAnsi"/>
          <w:sz w:val="18"/>
          <w:lang w:val="en-AU"/>
        </w:rPr>
      </w:pPr>
      <w:r>
        <w:rPr>
          <w:sz w:val="20"/>
          <w:lang w:val="en-AU"/>
        </w:rPr>
        <w:tab/>
      </w:r>
      <w:r>
        <w:rPr>
          <w:sz w:val="20"/>
          <w:lang w:val="en-AU"/>
        </w:rPr>
        <w:tab/>
      </w:r>
      <w:r>
        <w:rPr>
          <w:sz w:val="20"/>
          <w:lang w:val="en-AU"/>
        </w:rPr>
        <w:tab/>
      </w:r>
      <w:r>
        <w:rPr>
          <w:sz w:val="20"/>
          <w:lang w:val="en-AU"/>
        </w:rPr>
        <w:tab/>
      </w:r>
      <w:r>
        <w:rPr>
          <w:sz w:val="20"/>
          <w:lang w:val="en-AU"/>
        </w:rPr>
        <w:tab/>
      </w:r>
      <w:r>
        <w:rPr>
          <w:sz w:val="20"/>
          <w:lang w:val="en-AU"/>
        </w:rPr>
        <w:tab/>
      </w:r>
      <w:r>
        <w:rPr>
          <w:sz w:val="20"/>
          <w:lang w:val="en-AU"/>
        </w:rPr>
        <w:tab/>
      </w:r>
      <w:r w:rsidRPr="002035FC">
        <w:rPr>
          <w:sz w:val="18"/>
          <w:lang w:val="en-AU"/>
        </w:rPr>
        <w:t xml:space="preserve">                   </w:t>
      </w:r>
      <w:r>
        <w:rPr>
          <w:sz w:val="18"/>
          <w:lang w:val="en-AU"/>
        </w:rPr>
        <w:t xml:space="preserve">            </w:t>
      </w:r>
      <w:r w:rsidRPr="002035FC">
        <w:rPr>
          <w:sz w:val="18"/>
          <w:lang w:val="en-AU"/>
        </w:rPr>
        <w:t xml:space="preserve">  </w:t>
      </w:r>
      <w:r w:rsidRPr="002035FC">
        <w:rPr>
          <w:rFonts w:asciiTheme="majorHAnsi" w:hAnsiTheme="majorHAnsi"/>
          <w:sz w:val="18"/>
          <w:lang w:val="en-AU"/>
        </w:rPr>
        <w:t>P: 9576 0088 F: 9576 0040</w:t>
      </w:r>
    </w:p>
    <w:p w:rsidR="002035FC" w:rsidRPr="002035FC" w:rsidRDefault="002035FC" w:rsidP="002035FC">
      <w:pPr>
        <w:spacing w:after="0"/>
        <w:jc w:val="center"/>
        <w:rPr>
          <w:rFonts w:ascii="Baskerville" w:hAnsi="Baskerville"/>
          <w:lang w:val="en-AU"/>
        </w:rPr>
      </w:pPr>
      <w:r w:rsidRPr="002035FC">
        <w:rPr>
          <w:rFonts w:ascii="Baskerville" w:hAnsi="Baskerville"/>
          <w:lang w:val="en-AU"/>
        </w:rPr>
        <w:t>GASTROENTEROLOGIST</w:t>
      </w:r>
    </w:p>
    <w:p w:rsidR="002035FC" w:rsidRPr="002035FC" w:rsidRDefault="002035FC" w:rsidP="002035FC">
      <w:pPr>
        <w:spacing w:after="0"/>
        <w:jc w:val="center"/>
        <w:rPr>
          <w:sz w:val="16"/>
          <w:lang w:val="en-AU"/>
        </w:rPr>
      </w:pPr>
      <w:r>
        <w:rPr>
          <w:sz w:val="16"/>
          <w:lang w:val="en-AU"/>
        </w:rPr>
        <w:t>Prov. 2269795A</w:t>
      </w:r>
    </w:p>
    <w:p w:rsidR="004852A5" w:rsidRDefault="000E2147" w:rsidP="002035FC">
      <w:pPr>
        <w:spacing w:after="0"/>
        <w:rPr>
          <w:sz w:val="20"/>
          <w:lang w:val="en-AU"/>
        </w:rPr>
      </w:pPr>
      <w:r>
        <w:rPr>
          <w:noProof/>
          <w:sz w:val="20"/>
        </w:rPr>
        <w:pict>
          <v:line id="_x0000_s1026" style="position:absolute;z-index:251658240;mso-wrap-edited:f" from="0,11.9pt" to="414pt,11.9pt" wrapcoords="-78 -2147483648 -117 -2147483648 -117 -2147483648 21795 -2147483648 21834 -2147483648 21795 -2147483648 21678 -2147483648 -78 -2147483648" strokecolor="#4a7ebb" strokeweight="3.5pt">
            <v:fill o:detectmouseclick="t"/>
            <v:shadow on="t" opacity="22938f" mv:blur="38100f" offset="0,2pt"/>
            <v:textbox inset=",7.2pt,,7.2pt"/>
            <w10:wrap type="tight"/>
          </v:line>
        </w:pict>
      </w:r>
      <w:r w:rsidR="002035FC">
        <w:rPr>
          <w:sz w:val="20"/>
          <w:lang w:val="en-AU"/>
        </w:rPr>
        <w:tab/>
      </w:r>
      <w:r w:rsidR="002035FC">
        <w:rPr>
          <w:sz w:val="20"/>
          <w:lang w:val="en-AU"/>
        </w:rPr>
        <w:tab/>
      </w:r>
      <w:r w:rsidR="002035FC">
        <w:rPr>
          <w:sz w:val="20"/>
          <w:lang w:val="en-AU"/>
        </w:rPr>
        <w:tab/>
      </w:r>
    </w:p>
    <w:p w:rsidR="004852A5" w:rsidRDefault="004852A5" w:rsidP="002035FC">
      <w:pPr>
        <w:spacing w:after="0"/>
        <w:rPr>
          <w:sz w:val="20"/>
          <w:lang w:val="en-AU"/>
        </w:rPr>
      </w:pPr>
    </w:p>
    <w:p w:rsidR="004852A5" w:rsidRDefault="004852A5" w:rsidP="002035FC">
      <w:pPr>
        <w:spacing w:after="0"/>
        <w:rPr>
          <w:sz w:val="20"/>
          <w:lang w:val="en-AU"/>
        </w:rPr>
      </w:pPr>
    </w:p>
    <w:p w:rsidR="004852A5" w:rsidRDefault="004852A5" w:rsidP="004852A5">
      <w:pPr>
        <w:spacing w:after="0"/>
        <w:jc w:val="center"/>
        <w:rPr>
          <w:b/>
          <w:caps/>
          <w:sz w:val="20"/>
          <w:u w:val="single"/>
          <w:lang w:val="en-AU"/>
        </w:rPr>
      </w:pPr>
      <w:r w:rsidRPr="004852A5">
        <w:rPr>
          <w:b/>
          <w:caps/>
          <w:sz w:val="20"/>
          <w:u w:val="single"/>
          <w:lang w:val="en-AU"/>
        </w:rPr>
        <w:t>Preparation for morning colonoscopy</w:t>
      </w:r>
    </w:p>
    <w:p w:rsidR="004852A5" w:rsidRDefault="004852A5" w:rsidP="004852A5">
      <w:pPr>
        <w:spacing w:after="0"/>
        <w:jc w:val="center"/>
        <w:rPr>
          <w:b/>
          <w:caps/>
          <w:sz w:val="20"/>
          <w:u w:val="single"/>
          <w:lang w:val="en-AU"/>
        </w:rPr>
      </w:pPr>
    </w:p>
    <w:p w:rsidR="004852A5" w:rsidRDefault="004852A5" w:rsidP="004852A5">
      <w:pPr>
        <w:spacing w:after="0"/>
        <w:rPr>
          <w:sz w:val="20"/>
          <w:lang w:val="en-AU"/>
        </w:rPr>
      </w:pPr>
      <w:r>
        <w:rPr>
          <w:sz w:val="20"/>
          <w:lang w:val="en-AU"/>
        </w:rPr>
        <w:t>Please read all the instructions at least four (4) days before your colonoscopy examination.</w:t>
      </w:r>
    </w:p>
    <w:p w:rsidR="004852A5" w:rsidRDefault="004852A5" w:rsidP="004852A5">
      <w:pPr>
        <w:spacing w:after="0"/>
        <w:rPr>
          <w:sz w:val="20"/>
          <w:lang w:val="en-AU"/>
        </w:rPr>
      </w:pPr>
    </w:p>
    <w:p w:rsidR="004852A5" w:rsidRDefault="004852A5" w:rsidP="004852A5">
      <w:pPr>
        <w:spacing w:after="0"/>
        <w:rPr>
          <w:sz w:val="20"/>
          <w:lang w:val="en-AU"/>
        </w:rPr>
      </w:pPr>
      <w:r>
        <w:rPr>
          <w:sz w:val="20"/>
          <w:lang w:val="en-AU"/>
        </w:rPr>
        <w:t xml:space="preserve">You will need to </w:t>
      </w:r>
      <w:proofErr w:type="gramStart"/>
      <w:r>
        <w:rPr>
          <w:sz w:val="20"/>
          <w:lang w:val="en-AU"/>
        </w:rPr>
        <w:t>pur</w:t>
      </w:r>
      <w:r w:rsidR="00294937">
        <w:rPr>
          <w:sz w:val="20"/>
          <w:lang w:val="en-AU"/>
        </w:rPr>
        <w:t xml:space="preserve">chase  </w:t>
      </w:r>
      <w:proofErr w:type="spellStart"/>
      <w:r w:rsidR="00294937">
        <w:rPr>
          <w:b/>
          <w:sz w:val="20"/>
          <w:lang w:val="en-AU"/>
        </w:rPr>
        <w:t>Prep</w:t>
      </w:r>
      <w:r w:rsidR="00294937" w:rsidRPr="00294937">
        <w:rPr>
          <w:b/>
          <w:sz w:val="20"/>
          <w:lang w:val="en-AU"/>
        </w:rPr>
        <w:t>Kit</w:t>
      </w:r>
      <w:proofErr w:type="spellEnd"/>
      <w:proofErr w:type="gramEnd"/>
      <w:r w:rsidR="00294937" w:rsidRPr="00294937">
        <w:rPr>
          <w:b/>
          <w:sz w:val="20"/>
          <w:lang w:val="en-AU"/>
        </w:rPr>
        <w:t xml:space="preserve"> C</w:t>
      </w:r>
      <w:r w:rsidR="00294937">
        <w:rPr>
          <w:sz w:val="20"/>
          <w:lang w:val="en-AU"/>
        </w:rPr>
        <w:t xml:space="preserve">  (it contains two (2) sachets of PICOPREP</w:t>
      </w:r>
      <w:r>
        <w:rPr>
          <w:sz w:val="20"/>
          <w:lang w:val="en-AU"/>
        </w:rPr>
        <w:t xml:space="preserve"> </w:t>
      </w:r>
      <w:r w:rsidR="00294937">
        <w:rPr>
          <w:sz w:val="20"/>
          <w:lang w:val="en-AU"/>
        </w:rPr>
        <w:t>and one (1) sachet of GLYCOPREP-C)</w:t>
      </w:r>
      <w:r>
        <w:rPr>
          <w:sz w:val="20"/>
          <w:lang w:val="en-AU"/>
        </w:rPr>
        <w:t>from your pharmacy. No prescription is required.</w:t>
      </w:r>
    </w:p>
    <w:p w:rsidR="004852A5" w:rsidRDefault="004852A5" w:rsidP="004852A5">
      <w:pPr>
        <w:spacing w:after="0"/>
        <w:rPr>
          <w:sz w:val="20"/>
          <w:lang w:val="en-AU"/>
        </w:rPr>
      </w:pPr>
    </w:p>
    <w:p w:rsidR="004852A5" w:rsidRDefault="004852A5" w:rsidP="004852A5">
      <w:pPr>
        <w:spacing w:after="0"/>
        <w:rPr>
          <w:sz w:val="20"/>
          <w:lang w:val="en-AU"/>
        </w:rPr>
      </w:pPr>
      <w:r w:rsidRPr="00294937">
        <w:rPr>
          <w:b/>
          <w:sz w:val="20"/>
          <w:lang w:val="en-AU"/>
        </w:rPr>
        <w:t>Follow the</w:t>
      </w:r>
      <w:r>
        <w:rPr>
          <w:sz w:val="20"/>
          <w:lang w:val="en-AU"/>
        </w:rPr>
        <w:t xml:space="preserve"> </w:t>
      </w:r>
      <w:r w:rsidRPr="00294937">
        <w:rPr>
          <w:b/>
          <w:sz w:val="20"/>
          <w:lang w:val="en-AU"/>
        </w:rPr>
        <w:t>instructions on this form</w:t>
      </w:r>
      <w:r>
        <w:rPr>
          <w:sz w:val="20"/>
          <w:lang w:val="en-AU"/>
        </w:rPr>
        <w:t xml:space="preserve"> when taking the preparations. </w:t>
      </w:r>
      <w:r w:rsidRPr="00294937">
        <w:rPr>
          <w:b/>
          <w:sz w:val="20"/>
          <w:lang w:val="en-AU"/>
        </w:rPr>
        <w:t>Do not</w:t>
      </w:r>
      <w:r>
        <w:rPr>
          <w:sz w:val="20"/>
          <w:lang w:val="en-AU"/>
        </w:rPr>
        <w:t xml:space="preserve"> even read the instructions that come with the mixtures as they are different and may well confuse.</w:t>
      </w:r>
    </w:p>
    <w:p w:rsidR="004852A5" w:rsidRDefault="004852A5" w:rsidP="004852A5">
      <w:pPr>
        <w:spacing w:after="0"/>
        <w:rPr>
          <w:sz w:val="20"/>
          <w:lang w:val="en-AU"/>
        </w:rPr>
      </w:pPr>
    </w:p>
    <w:p w:rsidR="004852A5" w:rsidRDefault="004852A5" w:rsidP="004852A5">
      <w:pPr>
        <w:spacing w:after="0"/>
        <w:rPr>
          <w:sz w:val="20"/>
          <w:lang w:val="en-AU"/>
        </w:rPr>
      </w:pPr>
      <w:r>
        <w:rPr>
          <w:sz w:val="20"/>
          <w:lang w:val="en-AU"/>
        </w:rPr>
        <w:t>Do not exceed the recommended dosage given in these instructions as serious side effects may occur.</w:t>
      </w:r>
    </w:p>
    <w:p w:rsidR="004852A5" w:rsidRDefault="004852A5" w:rsidP="004852A5">
      <w:pPr>
        <w:spacing w:after="0"/>
        <w:rPr>
          <w:sz w:val="20"/>
          <w:lang w:val="en-AU"/>
        </w:rPr>
      </w:pPr>
    </w:p>
    <w:p w:rsidR="004852A5" w:rsidRDefault="004852A5" w:rsidP="004852A5">
      <w:pPr>
        <w:spacing w:after="0"/>
        <w:rPr>
          <w:sz w:val="20"/>
          <w:lang w:val="en-AU"/>
        </w:rPr>
      </w:pPr>
      <w:r>
        <w:rPr>
          <w:sz w:val="20"/>
          <w:lang w:val="en-AU"/>
        </w:rPr>
        <w:t>Note: Individual responses to the laxatives do vary. This preparation is expected to cause multiple, ultimately liquid, bowel motions. It may work in as little as 30 minutes or take several hours to have an effect. Please remain within reach of toilet facilities once the laxatives have been ingested.</w:t>
      </w:r>
    </w:p>
    <w:p w:rsidR="004852A5" w:rsidRDefault="004852A5" w:rsidP="004852A5">
      <w:pPr>
        <w:spacing w:after="0"/>
        <w:rPr>
          <w:sz w:val="20"/>
          <w:lang w:val="en-AU"/>
        </w:rPr>
      </w:pPr>
    </w:p>
    <w:p w:rsidR="004852A5" w:rsidRDefault="004852A5" w:rsidP="004852A5">
      <w:pPr>
        <w:spacing w:after="0"/>
        <w:rPr>
          <w:sz w:val="20"/>
          <w:lang w:val="en-AU"/>
        </w:rPr>
      </w:pPr>
      <w:r>
        <w:rPr>
          <w:sz w:val="20"/>
          <w:lang w:val="en-AU"/>
        </w:rPr>
        <w:t>Try to avoid eating foods with grains or seeds (</w:t>
      </w:r>
      <w:proofErr w:type="spellStart"/>
      <w:r>
        <w:rPr>
          <w:sz w:val="20"/>
          <w:lang w:val="en-AU"/>
        </w:rPr>
        <w:t>eg</w:t>
      </w:r>
      <w:proofErr w:type="spellEnd"/>
      <w:r>
        <w:rPr>
          <w:sz w:val="20"/>
          <w:lang w:val="en-AU"/>
        </w:rPr>
        <w:t xml:space="preserve"> watermelon pips, grainy muesli) for </w:t>
      </w:r>
      <w:r w:rsidRPr="00294937">
        <w:rPr>
          <w:b/>
          <w:sz w:val="20"/>
          <w:lang w:val="en-AU"/>
        </w:rPr>
        <w:t>four days</w:t>
      </w:r>
      <w:r>
        <w:rPr>
          <w:sz w:val="20"/>
          <w:lang w:val="en-AU"/>
        </w:rPr>
        <w:t xml:space="preserve"> prior to the procedure if possible.</w:t>
      </w:r>
    </w:p>
    <w:p w:rsidR="004852A5" w:rsidRDefault="004852A5" w:rsidP="004852A5">
      <w:pPr>
        <w:spacing w:after="0"/>
        <w:rPr>
          <w:sz w:val="20"/>
          <w:lang w:val="en-AU"/>
        </w:rPr>
      </w:pPr>
    </w:p>
    <w:p w:rsidR="004852A5" w:rsidRDefault="004852A5" w:rsidP="004852A5">
      <w:pPr>
        <w:spacing w:after="0"/>
        <w:rPr>
          <w:sz w:val="20"/>
          <w:lang w:val="en-AU"/>
        </w:rPr>
      </w:pPr>
    </w:p>
    <w:p w:rsidR="004852A5" w:rsidRDefault="004852A5" w:rsidP="004852A5">
      <w:pPr>
        <w:spacing w:after="0"/>
        <w:rPr>
          <w:sz w:val="20"/>
          <w:lang w:val="en-AU"/>
        </w:rPr>
      </w:pPr>
    </w:p>
    <w:p w:rsidR="004852A5" w:rsidRDefault="004852A5" w:rsidP="004852A5">
      <w:pPr>
        <w:spacing w:after="0"/>
        <w:rPr>
          <w:sz w:val="20"/>
          <w:lang w:val="en-AU"/>
        </w:rPr>
      </w:pPr>
    </w:p>
    <w:p w:rsidR="004852A5" w:rsidRDefault="004852A5" w:rsidP="004852A5">
      <w:pPr>
        <w:spacing w:after="0"/>
        <w:jc w:val="center"/>
        <w:rPr>
          <w:caps/>
          <w:sz w:val="20"/>
          <w:lang w:val="en-AU"/>
        </w:rPr>
      </w:pPr>
      <w:r w:rsidRPr="004852A5">
        <w:rPr>
          <w:b/>
          <w:caps/>
          <w:sz w:val="20"/>
          <w:u w:val="single"/>
          <w:lang w:val="en-AU"/>
        </w:rPr>
        <w:t>Day before the colonoscopy examination</w:t>
      </w:r>
    </w:p>
    <w:p w:rsidR="004852A5" w:rsidRDefault="004852A5" w:rsidP="004852A5">
      <w:pPr>
        <w:spacing w:after="0"/>
        <w:jc w:val="center"/>
        <w:rPr>
          <w:caps/>
          <w:sz w:val="20"/>
          <w:lang w:val="en-AU"/>
        </w:rPr>
      </w:pPr>
    </w:p>
    <w:p w:rsidR="004852A5" w:rsidRDefault="004852A5" w:rsidP="004852A5">
      <w:pPr>
        <w:spacing w:after="0"/>
        <w:rPr>
          <w:sz w:val="20"/>
          <w:lang w:val="en-AU"/>
        </w:rPr>
      </w:pPr>
      <w:r w:rsidRPr="00BE003C">
        <w:rPr>
          <w:b/>
          <w:caps/>
          <w:sz w:val="20"/>
          <w:lang w:val="en-AU"/>
        </w:rPr>
        <w:t>T</w:t>
      </w:r>
      <w:r w:rsidRPr="00BE003C">
        <w:rPr>
          <w:b/>
          <w:sz w:val="20"/>
          <w:lang w:val="en-AU"/>
        </w:rPr>
        <w:t>he day prior</w:t>
      </w:r>
      <w:r>
        <w:rPr>
          <w:sz w:val="20"/>
          <w:lang w:val="en-AU"/>
        </w:rPr>
        <w:t xml:space="preserve"> to the examination you are free to eat a light breakfast (cereal, juice, coffee etc). After breakfast you are not to eat any solid foods until </w:t>
      </w:r>
      <w:r w:rsidRPr="004852A5">
        <w:rPr>
          <w:b/>
          <w:sz w:val="20"/>
          <w:u w:val="single"/>
          <w:lang w:val="en-AU"/>
        </w:rPr>
        <w:t>after</w:t>
      </w:r>
      <w:r>
        <w:rPr>
          <w:sz w:val="20"/>
          <w:lang w:val="en-AU"/>
        </w:rPr>
        <w:t xml:space="preserve"> your colonoscopy. You should however drink plenty of clear fluids (apple juice, water, black tea or coffee, clear broths etc – no dairy products). </w:t>
      </w:r>
    </w:p>
    <w:p w:rsidR="004852A5" w:rsidRDefault="004852A5" w:rsidP="004852A5">
      <w:pPr>
        <w:spacing w:after="0"/>
        <w:rPr>
          <w:sz w:val="20"/>
          <w:lang w:val="en-AU"/>
        </w:rPr>
      </w:pPr>
    </w:p>
    <w:p w:rsidR="004852A5" w:rsidRDefault="00AE7E93" w:rsidP="004852A5">
      <w:pPr>
        <w:spacing w:after="0"/>
        <w:rPr>
          <w:sz w:val="20"/>
          <w:lang w:val="en-AU"/>
        </w:rPr>
      </w:pPr>
      <w:r>
        <w:rPr>
          <w:b/>
          <w:sz w:val="20"/>
          <w:lang w:val="en-AU"/>
        </w:rPr>
        <w:t>6</w:t>
      </w:r>
      <w:r w:rsidR="004852A5" w:rsidRPr="004852A5">
        <w:rPr>
          <w:b/>
          <w:sz w:val="20"/>
          <w:lang w:val="en-AU"/>
        </w:rPr>
        <w:t>pm</w:t>
      </w:r>
      <w:r w:rsidR="00294937">
        <w:rPr>
          <w:sz w:val="20"/>
          <w:lang w:val="en-AU"/>
        </w:rPr>
        <w:tab/>
        <w:t>Add 1 sachet of PICOPREP</w:t>
      </w:r>
      <w:r w:rsidR="004852A5">
        <w:rPr>
          <w:sz w:val="20"/>
          <w:lang w:val="en-AU"/>
        </w:rPr>
        <w:t xml:space="preserve"> to a glass of water and drink it.</w:t>
      </w:r>
    </w:p>
    <w:p w:rsidR="004852A5" w:rsidRDefault="004852A5" w:rsidP="004852A5">
      <w:pPr>
        <w:spacing w:after="0"/>
        <w:rPr>
          <w:sz w:val="20"/>
          <w:lang w:val="en-AU"/>
        </w:rPr>
      </w:pPr>
      <w:r>
        <w:rPr>
          <w:sz w:val="20"/>
          <w:lang w:val="en-AU"/>
        </w:rPr>
        <w:tab/>
        <w:t xml:space="preserve">Follow this with </w:t>
      </w:r>
      <w:proofErr w:type="gramStart"/>
      <w:r>
        <w:rPr>
          <w:sz w:val="20"/>
          <w:lang w:val="en-AU"/>
        </w:rPr>
        <w:t>a  few</w:t>
      </w:r>
      <w:proofErr w:type="gramEnd"/>
      <w:r>
        <w:rPr>
          <w:sz w:val="20"/>
          <w:lang w:val="en-AU"/>
        </w:rPr>
        <w:t xml:space="preserve"> more glasses of water</w:t>
      </w:r>
    </w:p>
    <w:p w:rsidR="004852A5" w:rsidRDefault="004852A5" w:rsidP="004852A5">
      <w:pPr>
        <w:spacing w:after="0"/>
        <w:rPr>
          <w:sz w:val="20"/>
          <w:lang w:val="en-AU"/>
        </w:rPr>
      </w:pPr>
      <w:r>
        <w:rPr>
          <w:sz w:val="20"/>
          <w:lang w:val="en-AU"/>
        </w:rPr>
        <w:tab/>
        <w:t xml:space="preserve">Drink at least 3 </w:t>
      </w:r>
      <w:r w:rsidR="00892551">
        <w:rPr>
          <w:sz w:val="20"/>
          <w:lang w:val="en-AU"/>
        </w:rPr>
        <w:t>glasses of clear liquid before 7</w:t>
      </w:r>
      <w:r>
        <w:rPr>
          <w:sz w:val="20"/>
          <w:lang w:val="en-AU"/>
        </w:rPr>
        <w:t>pm, or more, if desired.</w:t>
      </w:r>
    </w:p>
    <w:p w:rsidR="004852A5" w:rsidRDefault="004852A5" w:rsidP="004852A5">
      <w:pPr>
        <w:spacing w:after="0"/>
        <w:rPr>
          <w:sz w:val="20"/>
          <w:lang w:val="en-AU"/>
        </w:rPr>
      </w:pPr>
    </w:p>
    <w:p w:rsidR="004852A5" w:rsidRDefault="004852A5" w:rsidP="004852A5">
      <w:pPr>
        <w:spacing w:after="0"/>
        <w:rPr>
          <w:sz w:val="20"/>
          <w:lang w:val="en-AU"/>
        </w:rPr>
      </w:pPr>
    </w:p>
    <w:p w:rsidR="004852A5" w:rsidRDefault="004852A5" w:rsidP="004852A5">
      <w:pPr>
        <w:spacing w:after="0"/>
        <w:rPr>
          <w:sz w:val="20"/>
          <w:lang w:val="en-AU"/>
        </w:rPr>
      </w:pPr>
    </w:p>
    <w:p w:rsidR="004852A5" w:rsidRDefault="00BE003C" w:rsidP="004852A5">
      <w:pPr>
        <w:spacing w:after="0"/>
        <w:rPr>
          <w:sz w:val="20"/>
          <w:lang w:val="en-AU"/>
        </w:rPr>
      </w:pPr>
      <w:r>
        <w:rPr>
          <w:b/>
          <w:sz w:val="20"/>
          <w:lang w:val="en-AU"/>
        </w:rPr>
        <w:t>8</w:t>
      </w:r>
      <w:r w:rsidR="004852A5" w:rsidRPr="004852A5">
        <w:rPr>
          <w:b/>
          <w:sz w:val="20"/>
          <w:lang w:val="en-AU"/>
        </w:rPr>
        <w:t>pm</w:t>
      </w:r>
      <w:r w:rsidR="00294937">
        <w:rPr>
          <w:sz w:val="20"/>
          <w:lang w:val="en-AU"/>
        </w:rPr>
        <w:tab/>
        <w:t>Add 1 sachet of GLYCOPREP-C</w:t>
      </w:r>
      <w:r w:rsidR="004852A5">
        <w:rPr>
          <w:sz w:val="20"/>
          <w:lang w:val="en-AU"/>
        </w:rPr>
        <w:t xml:space="preserve"> to 1 litre of water and drink within 1 hour</w:t>
      </w:r>
    </w:p>
    <w:p w:rsidR="004852A5" w:rsidRDefault="004852A5" w:rsidP="004852A5">
      <w:pPr>
        <w:spacing w:after="0"/>
        <w:rPr>
          <w:sz w:val="20"/>
          <w:lang w:val="en-AU"/>
        </w:rPr>
      </w:pPr>
      <w:r>
        <w:rPr>
          <w:sz w:val="20"/>
          <w:lang w:val="en-AU"/>
        </w:rPr>
        <w:tab/>
        <w:t>Follow this with several glasses of water to avoid dehydration</w:t>
      </w:r>
    </w:p>
    <w:p w:rsidR="004852A5" w:rsidRDefault="004852A5" w:rsidP="004852A5">
      <w:pPr>
        <w:spacing w:after="0"/>
        <w:rPr>
          <w:sz w:val="20"/>
          <w:lang w:val="en-AU"/>
        </w:rPr>
      </w:pPr>
    </w:p>
    <w:p w:rsidR="004852A5" w:rsidRDefault="004852A5" w:rsidP="004852A5">
      <w:pPr>
        <w:spacing w:after="0"/>
        <w:rPr>
          <w:sz w:val="20"/>
          <w:lang w:val="en-AU"/>
        </w:rPr>
      </w:pPr>
    </w:p>
    <w:p w:rsidR="00BE003C" w:rsidRPr="00BE003C" w:rsidRDefault="00BE003C" w:rsidP="004852A5">
      <w:pPr>
        <w:spacing w:after="0"/>
        <w:rPr>
          <w:b/>
          <w:sz w:val="20"/>
          <w:lang w:val="en-AU"/>
        </w:rPr>
      </w:pPr>
      <w:r w:rsidRPr="00BE003C">
        <w:rPr>
          <w:b/>
          <w:sz w:val="20"/>
          <w:lang w:val="en-AU"/>
        </w:rPr>
        <w:t>Day of procedure</w:t>
      </w:r>
    </w:p>
    <w:p w:rsidR="004852A5" w:rsidRDefault="004852A5" w:rsidP="004852A5">
      <w:pPr>
        <w:spacing w:after="0"/>
        <w:rPr>
          <w:sz w:val="20"/>
          <w:lang w:val="en-AU"/>
        </w:rPr>
      </w:pPr>
    </w:p>
    <w:p w:rsidR="004852A5" w:rsidRDefault="008B4F5A" w:rsidP="004852A5">
      <w:pPr>
        <w:spacing w:after="0"/>
        <w:rPr>
          <w:sz w:val="20"/>
          <w:lang w:val="en-AU"/>
        </w:rPr>
      </w:pPr>
      <w:r>
        <w:rPr>
          <w:b/>
          <w:sz w:val="20"/>
          <w:lang w:val="en-AU"/>
        </w:rPr>
        <w:t>5</w:t>
      </w:r>
      <w:r w:rsidR="00294937">
        <w:rPr>
          <w:b/>
          <w:sz w:val="20"/>
          <w:lang w:val="en-AU"/>
        </w:rPr>
        <w:t>:30</w:t>
      </w:r>
      <w:r w:rsidR="00BE003C">
        <w:rPr>
          <w:b/>
          <w:sz w:val="20"/>
          <w:lang w:val="en-AU"/>
        </w:rPr>
        <w:t>a</w:t>
      </w:r>
      <w:r w:rsidR="004852A5" w:rsidRPr="004852A5">
        <w:rPr>
          <w:b/>
          <w:sz w:val="20"/>
          <w:lang w:val="en-AU"/>
        </w:rPr>
        <w:t xml:space="preserve">m </w:t>
      </w:r>
      <w:r w:rsidR="00294937">
        <w:rPr>
          <w:sz w:val="20"/>
          <w:lang w:val="en-AU"/>
        </w:rPr>
        <w:t>Add 1 sachet of PICPREP</w:t>
      </w:r>
      <w:r w:rsidR="004852A5">
        <w:rPr>
          <w:sz w:val="20"/>
          <w:lang w:val="en-AU"/>
        </w:rPr>
        <w:t xml:space="preserve"> to a glass of water and drink it.</w:t>
      </w:r>
    </w:p>
    <w:p w:rsidR="004852A5" w:rsidRDefault="004852A5" w:rsidP="004852A5">
      <w:pPr>
        <w:spacing w:after="0"/>
        <w:rPr>
          <w:sz w:val="20"/>
          <w:lang w:val="en-AU"/>
        </w:rPr>
      </w:pPr>
      <w:r>
        <w:rPr>
          <w:sz w:val="20"/>
          <w:lang w:val="en-AU"/>
        </w:rPr>
        <w:tab/>
        <w:t xml:space="preserve">Follow this with </w:t>
      </w:r>
      <w:proofErr w:type="gramStart"/>
      <w:r>
        <w:rPr>
          <w:sz w:val="20"/>
          <w:lang w:val="en-AU"/>
        </w:rPr>
        <w:t>a  few</w:t>
      </w:r>
      <w:proofErr w:type="gramEnd"/>
      <w:r>
        <w:rPr>
          <w:sz w:val="20"/>
          <w:lang w:val="en-AU"/>
        </w:rPr>
        <w:t xml:space="preserve"> more glasses of water</w:t>
      </w:r>
      <w:r w:rsidR="00BE003C">
        <w:rPr>
          <w:sz w:val="20"/>
          <w:lang w:val="en-AU"/>
        </w:rPr>
        <w:t xml:space="preserve"> then </w:t>
      </w:r>
      <w:r w:rsidR="00BE003C" w:rsidRPr="00294937">
        <w:rPr>
          <w:b/>
          <w:sz w:val="20"/>
          <w:lang w:val="en-AU"/>
        </w:rPr>
        <w:t>fast</w:t>
      </w:r>
      <w:r w:rsidR="00294937" w:rsidRPr="00294937">
        <w:rPr>
          <w:b/>
          <w:sz w:val="20"/>
          <w:lang w:val="en-AU"/>
        </w:rPr>
        <w:t xml:space="preserve"> completely</w:t>
      </w:r>
      <w:r w:rsidR="00294937">
        <w:rPr>
          <w:sz w:val="20"/>
          <w:lang w:val="en-AU"/>
        </w:rPr>
        <w:t xml:space="preserve"> from 6</w:t>
      </w:r>
      <w:r w:rsidR="00975376">
        <w:rPr>
          <w:sz w:val="20"/>
          <w:lang w:val="en-AU"/>
        </w:rPr>
        <w:t>am</w:t>
      </w:r>
      <w:r w:rsidR="00BE003C">
        <w:rPr>
          <w:sz w:val="20"/>
          <w:lang w:val="en-AU"/>
        </w:rPr>
        <w:t>.</w:t>
      </w:r>
    </w:p>
    <w:p w:rsidR="00A97EE3" w:rsidRPr="004852A5" w:rsidRDefault="004852A5" w:rsidP="004852A5">
      <w:pPr>
        <w:spacing w:after="0"/>
        <w:rPr>
          <w:sz w:val="20"/>
          <w:lang w:val="en-AU"/>
        </w:rPr>
      </w:pPr>
      <w:r>
        <w:rPr>
          <w:sz w:val="20"/>
          <w:lang w:val="en-AU"/>
        </w:rPr>
        <w:tab/>
      </w:r>
    </w:p>
    <w:sectPr w:rsidR="00A97EE3" w:rsidRPr="004852A5" w:rsidSect="00A97EE3">
      <w:pgSz w:w="11900" w:h="16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merican Typewriter">
    <w:panose1 w:val="02090604020004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Baskerville">
    <w:panose1 w:val="02020502070401020303"/>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2035FC"/>
    <w:rsid w:val="000E2147"/>
    <w:rsid w:val="002035FC"/>
    <w:rsid w:val="002426BB"/>
    <w:rsid w:val="00294937"/>
    <w:rsid w:val="002B3AF8"/>
    <w:rsid w:val="002D67FD"/>
    <w:rsid w:val="004852A5"/>
    <w:rsid w:val="00533601"/>
    <w:rsid w:val="00892551"/>
    <w:rsid w:val="008B4F5A"/>
    <w:rsid w:val="008D106E"/>
    <w:rsid w:val="0092331C"/>
    <w:rsid w:val="00975376"/>
    <w:rsid w:val="00AE7E93"/>
    <w:rsid w:val="00BE003C"/>
    <w:rsid w:val="00E05ABE"/>
    <w:rsid w:val="00ED1535"/>
  </w:rsids>
  <m:mathPr>
    <m:mathFont m:val="Baskerville"/>
    <m:brkBin m:val="before"/>
    <m:brkBinSub m:val="--"/>
    <m:smallFrac m:val="off"/>
    <m:dispDef m:val="off"/>
    <m:lMargin m:val="0"/>
    <m:rMargin m:val="0"/>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2B5E"/>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F09F21-CD9E-934D-9D60-20B7771D73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303</Words>
  <Characters>1730</Characters>
  <Application>Microsoft Word 12.0.0</Application>
  <DocSecurity>0</DocSecurity>
  <Lines>14</Lines>
  <Paragraphs>3</Paragraphs>
  <ScaleCrop>false</ScaleCrop>
  <LinksUpToDate>false</LinksUpToDate>
  <CharactersWithSpaces>2124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jakobovits</dc:creator>
  <cp:keywords/>
  <cp:lastModifiedBy>simon jakobovits</cp:lastModifiedBy>
  <cp:revision>9</cp:revision>
  <cp:lastPrinted>2011-02-04T05:12:00Z</cp:lastPrinted>
  <dcterms:created xsi:type="dcterms:W3CDTF">2010-08-06T00:20:00Z</dcterms:created>
  <dcterms:modified xsi:type="dcterms:W3CDTF">2012-09-09T23:50:00Z</dcterms:modified>
</cp:coreProperties>
</file>